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644AD"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启东市城市水处理有限公司空调采购项目报价表</w:t>
      </w:r>
    </w:p>
    <w:p w14:paraId="6C66D0B4">
      <w:pPr>
        <w:jc w:val="center"/>
        <w:rPr>
          <w:rFonts w:hint="eastAsia"/>
          <w:sz w:val="32"/>
          <w:szCs w:val="32"/>
          <w:lang w:val="en-US" w:eastAsia="zh-CN"/>
        </w:rPr>
      </w:pPr>
    </w:p>
    <w:tbl>
      <w:tblPr>
        <w:tblStyle w:val="6"/>
        <w:tblW w:w="91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615"/>
        <w:gridCol w:w="3167"/>
        <w:gridCol w:w="967"/>
        <w:gridCol w:w="940"/>
        <w:gridCol w:w="948"/>
        <w:gridCol w:w="884"/>
      </w:tblGrid>
      <w:tr w14:paraId="21B6A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675" w:type="dxa"/>
            <w:vAlign w:val="center"/>
          </w:tcPr>
          <w:p w14:paraId="48CBE8C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615" w:type="dxa"/>
            <w:vAlign w:val="center"/>
          </w:tcPr>
          <w:p w14:paraId="1861809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品名</w:t>
            </w:r>
          </w:p>
        </w:tc>
        <w:tc>
          <w:tcPr>
            <w:tcW w:w="3167" w:type="dxa"/>
            <w:vAlign w:val="center"/>
          </w:tcPr>
          <w:p w14:paraId="671A6AF5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型号</w:t>
            </w:r>
          </w:p>
        </w:tc>
        <w:tc>
          <w:tcPr>
            <w:tcW w:w="967" w:type="dxa"/>
            <w:vAlign w:val="center"/>
          </w:tcPr>
          <w:p w14:paraId="0F3B2563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940" w:type="dxa"/>
            <w:vAlign w:val="center"/>
          </w:tcPr>
          <w:p w14:paraId="5C53A3B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948" w:type="dxa"/>
            <w:vAlign w:val="center"/>
          </w:tcPr>
          <w:p w14:paraId="09FD78F1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884" w:type="dxa"/>
            <w:vAlign w:val="center"/>
          </w:tcPr>
          <w:p w14:paraId="114C6057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41A2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675" w:type="dxa"/>
            <w:vAlign w:val="center"/>
          </w:tcPr>
          <w:p w14:paraId="1221DA5E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615" w:type="dxa"/>
            <w:vAlign w:val="center"/>
          </w:tcPr>
          <w:p w14:paraId="2D9406FE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格力1.5匹挂机</w:t>
            </w:r>
          </w:p>
        </w:tc>
        <w:tc>
          <w:tcPr>
            <w:tcW w:w="3167" w:type="dxa"/>
            <w:vAlign w:val="center"/>
          </w:tcPr>
          <w:p w14:paraId="70A4C88F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KFR-35GW/(35504)FNhAj-B1</w:t>
            </w:r>
          </w:p>
        </w:tc>
        <w:tc>
          <w:tcPr>
            <w:tcW w:w="967" w:type="dxa"/>
            <w:vAlign w:val="center"/>
          </w:tcPr>
          <w:p w14:paraId="3D861BD0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3台</w:t>
            </w:r>
          </w:p>
        </w:tc>
        <w:tc>
          <w:tcPr>
            <w:tcW w:w="940" w:type="dxa"/>
            <w:vAlign w:val="center"/>
          </w:tcPr>
          <w:p w14:paraId="56BA5313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8" w:type="dxa"/>
            <w:vAlign w:val="center"/>
          </w:tcPr>
          <w:p w14:paraId="0687650F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4" w:type="dxa"/>
            <w:vMerge w:val="restart"/>
            <w:vAlign w:val="center"/>
          </w:tcPr>
          <w:p w14:paraId="1A97CBB9"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包基础安装，辅材另计。</w:t>
            </w:r>
            <w:bookmarkStart w:id="0" w:name="_GoBack"/>
            <w:bookmarkEnd w:id="0"/>
          </w:p>
        </w:tc>
      </w:tr>
      <w:tr w14:paraId="61E88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675" w:type="dxa"/>
            <w:vAlign w:val="center"/>
          </w:tcPr>
          <w:p w14:paraId="26A4B2C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615" w:type="dxa"/>
            <w:vAlign w:val="center"/>
          </w:tcPr>
          <w:p w14:paraId="7138C915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格力三匹柜机</w:t>
            </w:r>
          </w:p>
        </w:tc>
        <w:tc>
          <w:tcPr>
            <w:tcW w:w="3167" w:type="dxa"/>
            <w:vAlign w:val="center"/>
          </w:tcPr>
          <w:p w14:paraId="43C9AC60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RF7.2WQ/NhA-N3LJYO1</w:t>
            </w:r>
          </w:p>
        </w:tc>
        <w:tc>
          <w:tcPr>
            <w:tcW w:w="967" w:type="dxa"/>
            <w:vAlign w:val="center"/>
          </w:tcPr>
          <w:p w14:paraId="0AC742CB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5台</w:t>
            </w:r>
          </w:p>
        </w:tc>
        <w:tc>
          <w:tcPr>
            <w:tcW w:w="940" w:type="dxa"/>
            <w:vAlign w:val="center"/>
          </w:tcPr>
          <w:p w14:paraId="056A67CD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48" w:type="dxa"/>
            <w:vAlign w:val="center"/>
          </w:tcPr>
          <w:p w14:paraId="6528FDF1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4" w:type="dxa"/>
            <w:vMerge w:val="continue"/>
            <w:vAlign w:val="center"/>
          </w:tcPr>
          <w:p w14:paraId="2A8CBCE5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3E1B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290" w:type="dxa"/>
            <w:gridSpan w:val="2"/>
            <w:vAlign w:val="center"/>
          </w:tcPr>
          <w:p w14:paraId="69C3D87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合计（含税）</w:t>
            </w:r>
          </w:p>
        </w:tc>
        <w:tc>
          <w:tcPr>
            <w:tcW w:w="6906" w:type="dxa"/>
            <w:gridSpan w:val="5"/>
            <w:vAlign w:val="center"/>
          </w:tcPr>
          <w:p w14:paraId="2C0C72E9"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人民币大写：                       小写：</w:t>
            </w:r>
          </w:p>
        </w:tc>
      </w:tr>
    </w:tbl>
    <w:p w14:paraId="3330E7AD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3897C6BE">
      <w:pPr>
        <w:rPr>
          <w:rFonts w:hint="eastAsia"/>
          <w:lang w:val="en-US" w:eastAsia="zh-CN"/>
        </w:rPr>
      </w:pPr>
    </w:p>
    <w:p w14:paraId="27CF4FC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报价单位（公章）：</w:t>
      </w:r>
    </w:p>
    <w:p w14:paraId="78C6382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联系人：</w:t>
      </w:r>
    </w:p>
    <w:p w14:paraId="4959CC4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联系电话：</w:t>
      </w:r>
    </w:p>
    <w:p w14:paraId="44E7E78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160" w:firstLineChars="13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时间：</w:t>
      </w:r>
    </w:p>
    <w:p w14:paraId="4704C916">
      <w:pPr>
        <w:jc w:val="center"/>
        <w:rPr>
          <w:rFonts w:hint="default"/>
          <w:sz w:val="32"/>
          <w:szCs w:val="32"/>
          <w:lang w:val="en-US" w:eastAsia="zh-CN"/>
        </w:rPr>
      </w:pPr>
    </w:p>
    <w:p w14:paraId="5C327847">
      <w:pPr>
        <w:rPr>
          <w:rFonts w:hint="eastAsia"/>
          <w:lang w:val="en-US" w:eastAsia="zh-CN"/>
        </w:rPr>
      </w:pPr>
    </w:p>
    <w:p w14:paraId="3CBFA9E6">
      <w:pPr>
        <w:pStyle w:val="3"/>
        <w:rPr>
          <w:rFonts w:hint="eastAsia"/>
          <w:lang w:val="en-US" w:eastAsia="zh-CN"/>
        </w:rPr>
      </w:pPr>
    </w:p>
    <w:p w14:paraId="27AAAECE">
      <w:pPr>
        <w:jc w:val="center"/>
        <w:rPr>
          <w:rFonts w:hint="default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3A1D65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8FC0D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8FC0D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F617F"/>
    <w:rsid w:val="0EBA0398"/>
    <w:rsid w:val="1B6C121B"/>
    <w:rsid w:val="21B61D86"/>
    <w:rsid w:val="3B9F617F"/>
    <w:rsid w:val="42BC22D8"/>
    <w:rsid w:val="543C1B26"/>
    <w:rsid w:val="75A5650E"/>
    <w:rsid w:val="76F3317C"/>
    <w:rsid w:val="7B44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82"/>
      <w:textAlignment w:val="baseline"/>
    </w:pPr>
    <w:rPr>
      <w:kern w:val="0"/>
      <w:sz w:val="24"/>
    </w:rPr>
  </w:style>
  <w:style w:type="paragraph" w:styleId="3">
    <w:name w:val="Body Text"/>
    <w:basedOn w:val="1"/>
    <w:next w:val="1"/>
    <w:qFormat/>
    <w:uiPriority w:val="99"/>
    <w:pPr>
      <w:spacing w:after="120"/>
    </w:pPr>
    <w:rPr>
      <w:rFonts w:ascii="Times New Roman" w:hAnsi="Times New Roman" w:eastAsia="宋体" w:cs="Times New Roman"/>
      <w:kern w:val="0"/>
      <w:sz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143</Characters>
  <Lines>0</Lines>
  <Paragraphs>0</Paragraphs>
  <TotalTime>2</TotalTime>
  <ScaleCrop>false</ScaleCrop>
  <LinksUpToDate>false</LinksUpToDate>
  <CharactersWithSpaces>166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2025-12-10T00:33:00Z</dcterms:created>
  <dc:creator>烟雨格</dc:creator>
  <cp:lastModifiedBy>䒕緖</cp:lastModifiedBy>
  <dcterms:modified xsi:type="dcterms:W3CDTF">2026-08-03T00:45:25Z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7EEFDF9DCF4C43F8B8904488617F3AFC_13</vt:lpwstr>
  </property>
  <property fmtid="{D5CDD505-2E9C-101B-9397-08002B2CF9AE}" pid="4" name="KSOTemplateDocerSaveRecord">
    <vt:lpwstr>eyJoZGlkIjoiYjIxYjM1MWJkZjhmYWQwNGMzNGY3MWY5YzYzMzEzMTgiLCJ1c2VySWQiOiI0MDE3Nzg4OTEifQ==</vt:lpwstr>
  </property>
</Properties>
</file>