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D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center"/>
        <w:textAlignment w:val="baseline"/>
        <w:rPr>
          <w:rFonts w:hint="default" w:ascii="微软雅黑" w:hAnsi="微软雅黑" w:eastAsia="宋体" w:cs="微软雅黑"/>
          <w:i w:val="0"/>
          <w:iCs w:val="0"/>
          <w:caps w:val="0"/>
          <w:color w:val="474747"/>
          <w:spacing w:val="0"/>
          <w:sz w:val="24"/>
          <w:szCs w:val="24"/>
          <w:shd w:val="clear" w:color="auto" w:fill="auto"/>
          <w:lang w:val="en-US" w:eastAsia="zh-CN"/>
        </w:rPr>
      </w:pPr>
      <w:r>
        <w:rPr>
          <w:rStyle w:val="6"/>
          <w:rFonts w:hint="eastAsia" w:ascii="宋体" w:hAnsi="宋体" w:eastAsia="宋体" w:cs="宋体"/>
          <w:b/>
          <w:bCs/>
          <w:i w:val="0"/>
          <w:iCs w:val="0"/>
          <w:caps w:val="0"/>
          <w:color w:val="474747"/>
          <w:spacing w:val="-15"/>
          <w:sz w:val="43"/>
          <w:szCs w:val="43"/>
          <w:shd w:val="clear" w:color="auto" w:fill="auto"/>
          <w:vertAlign w:val="baseline"/>
        </w:rPr>
        <w:t>启东市</w:t>
      </w:r>
      <w:r>
        <w:rPr>
          <w:rStyle w:val="6"/>
          <w:rFonts w:hint="eastAsia" w:ascii="宋体" w:hAnsi="宋体" w:eastAsia="宋体" w:cs="宋体"/>
          <w:b/>
          <w:bCs/>
          <w:i w:val="0"/>
          <w:iCs w:val="0"/>
          <w:caps w:val="0"/>
          <w:color w:val="474747"/>
          <w:spacing w:val="-15"/>
          <w:sz w:val="43"/>
          <w:szCs w:val="43"/>
          <w:shd w:val="clear" w:color="auto" w:fill="auto"/>
          <w:vertAlign w:val="baseline"/>
          <w:lang w:val="en-US" w:eastAsia="zh-CN"/>
        </w:rPr>
        <w:t>城市</w:t>
      </w:r>
      <w:r>
        <w:rPr>
          <w:rStyle w:val="6"/>
          <w:rFonts w:hint="eastAsia" w:ascii="宋体" w:hAnsi="宋体" w:eastAsia="宋体" w:cs="宋体"/>
          <w:b/>
          <w:bCs/>
          <w:i w:val="0"/>
          <w:iCs w:val="0"/>
          <w:caps w:val="0"/>
          <w:color w:val="474747"/>
          <w:spacing w:val="-15"/>
          <w:sz w:val="43"/>
          <w:szCs w:val="43"/>
          <w:shd w:val="clear" w:color="auto" w:fill="auto"/>
          <w:vertAlign w:val="baseline"/>
        </w:rPr>
        <w:t>水处理</w:t>
      </w:r>
      <w:r>
        <w:rPr>
          <w:rStyle w:val="6"/>
          <w:rFonts w:hint="eastAsia" w:ascii="宋体" w:hAnsi="宋体" w:eastAsia="宋体" w:cs="宋体"/>
          <w:b/>
          <w:bCs/>
          <w:i w:val="0"/>
          <w:iCs w:val="0"/>
          <w:caps w:val="0"/>
          <w:color w:val="474747"/>
          <w:spacing w:val="-15"/>
          <w:sz w:val="43"/>
          <w:szCs w:val="43"/>
          <w:shd w:val="clear" w:color="auto" w:fill="auto"/>
          <w:vertAlign w:val="baseline"/>
          <w:lang w:val="en-US" w:eastAsia="zh-CN"/>
        </w:rPr>
        <w:t>有限</w:t>
      </w:r>
      <w:r>
        <w:rPr>
          <w:rStyle w:val="6"/>
          <w:rFonts w:hint="eastAsia" w:ascii="宋体" w:hAnsi="宋体" w:eastAsia="宋体" w:cs="宋体"/>
          <w:b/>
          <w:bCs/>
          <w:i w:val="0"/>
          <w:iCs w:val="0"/>
          <w:caps w:val="0"/>
          <w:color w:val="474747"/>
          <w:spacing w:val="-15"/>
          <w:sz w:val="43"/>
          <w:szCs w:val="43"/>
          <w:shd w:val="clear" w:color="auto" w:fill="auto"/>
          <w:vertAlign w:val="baseline"/>
        </w:rPr>
        <w:t>公司</w:t>
      </w:r>
      <w:r>
        <w:rPr>
          <w:rStyle w:val="6"/>
          <w:rFonts w:hint="eastAsia" w:ascii="宋体" w:hAnsi="宋体" w:eastAsia="宋体" w:cs="宋体"/>
          <w:b/>
          <w:bCs/>
          <w:i w:val="0"/>
          <w:iCs w:val="0"/>
          <w:caps w:val="0"/>
          <w:color w:val="474747"/>
          <w:spacing w:val="-15"/>
          <w:sz w:val="43"/>
          <w:szCs w:val="43"/>
          <w:shd w:val="clear" w:color="auto" w:fill="auto"/>
          <w:vertAlign w:val="baseline"/>
          <w:lang w:val="en-US" w:eastAsia="zh-CN"/>
        </w:rPr>
        <w:t>及园区</w:t>
      </w:r>
      <w:r>
        <w:rPr>
          <w:rStyle w:val="6"/>
          <w:rFonts w:hint="eastAsia" w:ascii="宋体" w:hAnsi="宋体" w:eastAsia="宋体" w:cs="宋体"/>
          <w:b/>
          <w:bCs/>
          <w:i w:val="0"/>
          <w:iCs w:val="0"/>
          <w:caps w:val="0"/>
          <w:color w:val="474747"/>
          <w:spacing w:val="-15"/>
          <w:sz w:val="43"/>
          <w:szCs w:val="43"/>
          <w:shd w:val="clear" w:color="auto" w:fill="auto"/>
          <w:vertAlign w:val="baseline"/>
        </w:rPr>
        <w:t>污水厂202</w:t>
      </w:r>
      <w:r>
        <w:rPr>
          <w:rStyle w:val="6"/>
          <w:rFonts w:hint="eastAsia" w:ascii="宋体" w:hAnsi="宋体" w:eastAsia="宋体" w:cs="宋体"/>
          <w:b/>
          <w:bCs/>
          <w:i w:val="0"/>
          <w:iCs w:val="0"/>
          <w:caps w:val="0"/>
          <w:color w:val="474747"/>
          <w:spacing w:val="-15"/>
          <w:sz w:val="43"/>
          <w:szCs w:val="43"/>
          <w:shd w:val="clear" w:color="auto" w:fill="auto"/>
          <w:vertAlign w:val="baseline"/>
          <w:lang w:val="en-US" w:eastAsia="zh-CN"/>
        </w:rPr>
        <w:t>6</w:t>
      </w:r>
      <w:r>
        <w:rPr>
          <w:rStyle w:val="6"/>
          <w:rFonts w:hint="eastAsia" w:ascii="宋体" w:hAnsi="宋体" w:eastAsia="宋体" w:cs="宋体"/>
          <w:b/>
          <w:bCs/>
          <w:i w:val="0"/>
          <w:iCs w:val="0"/>
          <w:caps w:val="0"/>
          <w:color w:val="474747"/>
          <w:spacing w:val="-15"/>
          <w:sz w:val="43"/>
          <w:szCs w:val="43"/>
          <w:shd w:val="clear" w:color="auto" w:fill="auto"/>
          <w:vertAlign w:val="baseline"/>
        </w:rPr>
        <w:t>年危废处置项目</w:t>
      </w:r>
      <w:r>
        <w:rPr>
          <w:rStyle w:val="6"/>
          <w:rFonts w:hint="eastAsia" w:ascii="宋体" w:hAnsi="宋体" w:eastAsia="宋体" w:cs="宋体"/>
          <w:b/>
          <w:bCs/>
          <w:i w:val="0"/>
          <w:iCs w:val="0"/>
          <w:caps w:val="0"/>
          <w:color w:val="474747"/>
          <w:spacing w:val="-15"/>
          <w:sz w:val="43"/>
          <w:szCs w:val="43"/>
          <w:shd w:val="clear" w:color="auto" w:fill="auto"/>
          <w:vertAlign w:val="baseline"/>
          <w:lang w:val="en-US" w:eastAsia="zh-CN"/>
        </w:rPr>
        <w:t>市场询价公告</w:t>
      </w:r>
    </w:p>
    <w:p w14:paraId="46356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3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ascii="仿宋" w:hAnsi="仿宋" w:eastAsia="仿宋" w:cs="仿宋"/>
          <w:i w:val="0"/>
          <w:iCs w:val="0"/>
          <w:caps w:val="0"/>
          <w:color w:val="474747"/>
          <w:spacing w:val="0"/>
          <w:sz w:val="28"/>
          <w:szCs w:val="28"/>
          <w:shd w:val="clear" w:color="auto" w:fill="auto"/>
          <w:vertAlign w:val="baseline"/>
        </w:rPr>
        <w:t>启东市</w:t>
      </w:r>
      <w:r>
        <w:rPr>
          <w:rFonts w:hint="eastAsia" w:ascii="仿宋" w:hAnsi="仿宋" w:eastAsia="仿宋" w:cs="仿宋"/>
          <w:i w:val="0"/>
          <w:iCs w:val="0"/>
          <w:caps w:val="0"/>
          <w:color w:val="474747"/>
          <w:spacing w:val="0"/>
          <w:sz w:val="28"/>
          <w:szCs w:val="28"/>
          <w:shd w:val="clear" w:color="auto" w:fill="auto"/>
          <w:vertAlign w:val="baseline"/>
        </w:rPr>
        <w:t>城市水处理有限公司根据启东市政府采购管理的有关规定，就启东市水处理公司、江海、吕四、滨海、东元污水厂</w:t>
      </w:r>
      <w:r>
        <w:rPr>
          <w:rFonts w:hint="eastAsia" w:ascii="仿宋" w:hAnsi="仿宋" w:eastAsia="仿宋" w:cs="仿宋"/>
          <w:i w:val="0"/>
          <w:iCs w:val="0"/>
          <w:caps w:val="0"/>
          <w:color w:val="474747"/>
          <w:spacing w:val="0"/>
          <w:sz w:val="28"/>
          <w:szCs w:val="28"/>
          <w:shd w:val="clear" w:color="auto" w:fill="auto"/>
          <w:vertAlign w:val="baseline"/>
          <w:lang w:val="en-US" w:eastAsia="zh-CN"/>
        </w:rPr>
        <w:t>2026</w:t>
      </w:r>
      <w:r>
        <w:rPr>
          <w:rFonts w:hint="eastAsia" w:ascii="仿宋" w:hAnsi="仿宋" w:eastAsia="仿宋" w:cs="仿宋"/>
          <w:i w:val="0"/>
          <w:iCs w:val="0"/>
          <w:caps w:val="0"/>
          <w:color w:val="474747"/>
          <w:spacing w:val="0"/>
          <w:sz w:val="28"/>
          <w:szCs w:val="28"/>
          <w:shd w:val="clear" w:color="auto" w:fill="auto"/>
          <w:vertAlign w:val="baseline"/>
        </w:rPr>
        <w:t>年危废处置项目进行</w:t>
      </w:r>
      <w:r>
        <w:rPr>
          <w:rFonts w:hint="eastAsia" w:ascii="仿宋" w:hAnsi="仿宋" w:eastAsia="仿宋" w:cs="仿宋"/>
          <w:i w:val="0"/>
          <w:iCs w:val="0"/>
          <w:caps w:val="0"/>
          <w:color w:val="474747"/>
          <w:spacing w:val="0"/>
          <w:sz w:val="28"/>
          <w:szCs w:val="28"/>
          <w:shd w:val="clear" w:color="auto" w:fill="auto"/>
          <w:vertAlign w:val="baseline"/>
          <w:lang w:val="en-US" w:eastAsia="zh-CN"/>
        </w:rPr>
        <w:t>市场询价调研</w:t>
      </w:r>
      <w:r>
        <w:rPr>
          <w:rFonts w:hint="eastAsia" w:ascii="仿宋" w:hAnsi="仿宋" w:eastAsia="仿宋" w:cs="仿宋"/>
          <w:i w:val="0"/>
          <w:iCs w:val="0"/>
          <w:caps w:val="0"/>
          <w:color w:val="474747"/>
          <w:spacing w:val="0"/>
          <w:sz w:val="28"/>
          <w:szCs w:val="28"/>
          <w:shd w:val="clear" w:color="auto" w:fill="auto"/>
          <w:vertAlign w:val="baseline"/>
        </w:rPr>
        <w:t>。</w:t>
      </w:r>
    </w:p>
    <w:p w14:paraId="4E75D4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b/>
          <w:bCs/>
          <w:i w:val="0"/>
          <w:iCs w:val="0"/>
          <w:caps w:val="0"/>
          <w:color w:val="333333"/>
          <w:spacing w:val="0"/>
          <w:sz w:val="28"/>
          <w:szCs w:val="28"/>
          <w:shd w:val="clear" w:color="auto" w:fill="auto"/>
          <w:vertAlign w:val="baseline"/>
        </w:rPr>
        <w:t>一、</w:t>
      </w:r>
      <w:r>
        <w:rPr>
          <w:rStyle w:val="6"/>
          <w:rFonts w:hint="eastAsia" w:ascii="仿宋" w:hAnsi="仿宋" w:eastAsia="仿宋" w:cs="仿宋"/>
          <w:b/>
          <w:bCs/>
          <w:i w:val="0"/>
          <w:iCs w:val="0"/>
          <w:caps w:val="0"/>
          <w:color w:val="333333"/>
          <w:spacing w:val="0"/>
          <w:sz w:val="28"/>
          <w:szCs w:val="28"/>
          <w:shd w:val="clear" w:color="auto" w:fill="auto"/>
          <w:vertAlign w:val="baseline"/>
        </w:rPr>
        <w:t>项目概况</w:t>
      </w:r>
    </w:p>
    <w:p w14:paraId="714B23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1.</w:t>
      </w:r>
      <w:r>
        <w:rPr>
          <w:rStyle w:val="6"/>
          <w:rFonts w:hint="eastAsia" w:ascii="仿宋" w:hAnsi="仿宋" w:eastAsia="仿宋" w:cs="仿宋"/>
          <w:b/>
          <w:bCs/>
          <w:i w:val="0"/>
          <w:iCs w:val="0"/>
          <w:caps w:val="0"/>
          <w:color w:val="333333"/>
          <w:spacing w:val="0"/>
          <w:sz w:val="28"/>
          <w:szCs w:val="28"/>
          <w:shd w:val="clear" w:color="auto" w:fill="auto"/>
          <w:vertAlign w:val="baseline"/>
        </w:rPr>
        <w:t>项目概况：</w:t>
      </w:r>
      <w:r>
        <w:rPr>
          <w:rFonts w:hint="eastAsia" w:ascii="仿宋" w:hAnsi="仿宋" w:eastAsia="仿宋" w:cs="仿宋"/>
          <w:i w:val="0"/>
          <w:iCs w:val="0"/>
          <w:caps w:val="0"/>
          <w:color w:val="474747"/>
          <w:spacing w:val="0"/>
          <w:sz w:val="28"/>
          <w:szCs w:val="28"/>
          <w:shd w:val="clear" w:color="auto" w:fill="auto"/>
          <w:vertAlign w:val="baseline"/>
        </w:rPr>
        <w:t>本项目主要包括启东市城市水处理公司、江海污水厂、吕四污水厂、滨海污水处理厂、东元污水厂化验室及设备废料的处置服务。供应商按照采购人要求，遵循国家、省、市有关一般废物及危险废物运输和无害化处置的标准和规范，严格依据一般废物及危险废物处置流程要求，采用先进、科学、合理的技术和手段，在规定的时限内，对采购人指定堆置的废弃物进行安全密封外运和无害化处置，并确保处置过程符合国家规定的一般废物及危险废物处置的相关规范及标准，承担全部处置责任。</w:t>
      </w:r>
    </w:p>
    <w:p w14:paraId="279A6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Style w:val="6"/>
          <w:rFonts w:hint="eastAsia" w:ascii="仿宋" w:hAnsi="仿宋" w:eastAsia="仿宋" w:cs="仿宋"/>
          <w:b/>
          <w:bCs/>
          <w:i w:val="0"/>
          <w:iCs w:val="0"/>
          <w:caps w:val="0"/>
          <w:color w:val="474747"/>
          <w:spacing w:val="0"/>
          <w:sz w:val="28"/>
          <w:szCs w:val="28"/>
          <w:shd w:val="clear" w:color="auto" w:fill="auto"/>
          <w:vertAlign w:val="baseline"/>
          <w:lang w:val="en-US" w:eastAsia="zh-CN"/>
        </w:rPr>
        <w:t>2</w:t>
      </w:r>
      <w:r>
        <w:rPr>
          <w:rStyle w:val="6"/>
          <w:rFonts w:hint="eastAsia" w:ascii="仿宋" w:hAnsi="仿宋" w:eastAsia="仿宋" w:cs="仿宋"/>
          <w:b/>
          <w:bCs/>
          <w:i w:val="0"/>
          <w:iCs w:val="0"/>
          <w:caps w:val="0"/>
          <w:color w:val="474747"/>
          <w:spacing w:val="0"/>
          <w:sz w:val="28"/>
          <w:szCs w:val="28"/>
          <w:shd w:val="clear" w:color="auto" w:fill="auto"/>
          <w:vertAlign w:val="baseline"/>
        </w:rPr>
        <w:t>.服务的主要范围</w:t>
      </w:r>
    </w:p>
    <w:p w14:paraId="104F9E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31"/>
          <w:szCs w:val="31"/>
          <w:shd w:val="clear" w:color="auto" w:fill="auto"/>
          <w:vertAlign w:val="baseline"/>
        </w:rPr>
        <w:t>（1）危废处置统计表</w:t>
      </w:r>
    </w:p>
    <w:tbl>
      <w:tblPr>
        <w:tblStyle w:val="4"/>
        <w:tblW w:w="74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2577"/>
        <w:gridCol w:w="1623"/>
        <w:gridCol w:w="2373"/>
      </w:tblGrid>
      <w:tr w14:paraId="3CE8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0E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13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种类</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0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年估计最大产生量（吨）</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6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备注（危废代码）</w:t>
            </w:r>
          </w:p>
        </w:tc>
      </w:tr>
      <w:tr w14:paraId="4F86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8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20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实验室废液（含进出水仪表废液）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5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A3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HW49（900-047-49）</w:t>
            </w:r>
          </w:p>
        </w:tc>
      </w:tr>
      <w:tr w14:paraId="6635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06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B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实验室废液瓶、包装袋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FD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7B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HW49（900-041-49）</w:t>
            </w:r>
          </w:p>
        </w:tc>
      </w:tr>
      <w:tr w14:paraId="2CDA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6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2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废机油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9F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0.4</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F8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HW08（900-217-08）</w:t>
            </w:r>
          </w:p>
        </w:tc>
      </w:tr>
      <w:tr w14:paraId="2DF6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B1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54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隔油池废油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84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1A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HW08（900-210-08）</w:t>
            </w:r>
          </w:p>
        </w:tc>
      </w:tr>
    </w:tbl>
    <w:p w14:paraId="420117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Style w:val="6"/>
          <w:rFonts w:hint="eastAsia" w:ascii="仿宋" w:hAnsi="仿宋" w:eastAsia="仿宋" w:cs="仿宋"/>
          <w:b/>
          <w:bCs/>
          <w:i w:val="0"/>
          <w:iCs w:val="0"/>
          <w:caps w:val="0"/>
          <w:color w:val="474747"/>
          <w:spacing w:val="0"/>
          <w:sz w:val="28"/>
          <w:szCs w:val="28"/>
          <w:shd w:val="clear" w:color="auto" w:fill="auto"/>
          <w:vertAlign w:val="baseline"/>
          <w:lang w:val="en-US" w:eastAsia="zh-CN"/>
        </w:rPr>
      </w:pPr>
    </w:p>
    <w:p w14:paraId="5E718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Style w:val="6"/>
          <w:rFonts w:hint="eastAsia" w:ascii="仿宋" w:hAnsi="仿宋" w:eastAsia="仿宋" w:cs="仿宋"/>
          <w:b/>
          <w:bCs/>
          <w:i w:val="0"/>
          <w:iCs w:val="0"/>
          <w:caps w:val="0"/>
          <w:color w:val="474747"/>
          <w:spacing w:val="0"/>
          <w:sz w:val="28"/>
          <w:szCs w:val="28"/>
          <w:shd w:val="clear" w:color="auto" w:fill="auto"/>
          <w:vertAlign w:val="baseline"/>
          <w:lang w:val="en-US" w:eastAsia="zh-CN"/>
        </w:rPr>
        <w:t>3</w:t>
      </w:r>
      <w:r>
        <w:rPr>
          <w:rStyle w:val="6"/>
          <w:rFonts w:hint="eastAsia" w:ascii="仿宋" w:hAnsi="仿宋" w:eastAsia="仿宋" w:cs="仿宋"/>
          <w:b/>
          <w:bCs/>
          <w:i w:val="0"/>
          <w:iCs w:val="0"/>
          <w:caps w:val="0"/>
          <w:color w:val="474747"/>
          <w:spacing w:val="0"/>
          <w:sz w:val="28"/>
          <w:szCs w:val="28"/>
          <w:shd w:val="clear" w:color="auto" w:fill="auto"/>
          <w:vertAlign w:val="baseline"/>
        </w:rPr>
        <w:t>.服务标准</w:t>
      </w:r>
    </w:p>
    <w:p w14:paraId="20F3E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对运输危险废物，须具备危险废物（含液体废物）运输安全要求的运输工具，满足安全运输要求的外运和进行无害化处置，并确保符合危险废物（含液体废物）及一般废物处置相关规范标准，办理完相关处置流程手续。</w:t>
      </w:r>
    </w:p>
    <w:p w14:paraId="008C0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Style w:val="6"/>
          <w:rFonts w:hint="eastAsia" w:ascii="仿宋" w:hAnsi="仿宋" w:eastAsia="仿宋" w:cs="仿宋"/>
          <w:b/>
          <w:bCs/>
          <w:i w:val="0"/>
          <w:iCs w:val="0"/>
          <w:caps w:val="0"/>
          <w:color w:val="474747"/>
          <w:spacing w:val="0"/>
          <w:sz w:val="28"/>
          <w:szCs w:val="28"/>
          <w:shd w:val="clear" w:color="auto" w:fill="auto"/>
          <w:vertAlign w:val="baseline"/>
          <w:lang w:val="en-US" w:eastAsia="zh-CN"/>
        </w:rPr>
        <w:t>4</w:t>
      </w:r>
      <w:r>
        <w:rPr>
          <w:rStyle w:val="6"/>
          <w:rFonts w:hint="eastAsia" w:ascii="仿宋" w:hAnsi="仿宋" w:eastAsia="仿宋" w:cs="仿宋"/>
          <w:b/>
          <w:bCs/>
          <w:i w:val="0"/>
          <w:iCs w:val="0"/>
          <w:caps w:val="0"/>
          <w:color w:val="474747"/>
          <w:spacing w:val="0"/>
          <w:sz w:val="28"/>
          <w:szCs w:val="28"/>
          <w:shd w:val="clear" w:color="auto" w:fill="auto"/>
          <w:vertAlign w:val="baseline"/>
        </w:rPr>
        <w:t>.服务要求</w:t>
      </w:r>
    </w:p>
    <w:p w14:paraId="25168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64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31"/>
          <w:szCs w:val="31"/>
          <w:shd w:val="clear" w:color="auto" w:fill="auto"/>
          <w:vertAlign w:val="baseline"/>
        </w:rPr>
        <w:t>⑴项目实施过程监管</w:t>
      </w:r>
    </w:p>
    <w:p w14:paraId="146ECF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实施过程中，对危废物的处置必须自觉接受采购人和政府环保部门监管，做好储存、包装，保证安全运输和无害化达标处置，并能按预案快速处置和解决项目实施过程中的各类应急问题。</w:t>
      </w:r>
    </w:p>
    <w:p w14:paraId="1B6F2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64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31"/>
          <w:szCs w:val="31"/>
          <w:shd w:val="clear" w:color="auto" w:fill="auto"/>
          <w:vertAlign w:val="baseline"/>
        </w:rPr>
        <w:t>⑵其他要求</w:t>
      </w:r>
    </w:p>
    <w:p w14:paraId="1DD326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在项目实施全过程阶段，中标供应商及相关工作人员应具有从事一般废物及危废废物处置资格，具备或承担过类似项目服务的工作经验，不得违章作业和违规操作，确保处置合法、安全。</w:t>
      </w:r>
    </w:p>
    <w:p w14:paraId="68553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①有防雨、防渗和符合国务院交通主管部门有关危险货物运输安全要求的运输工具；</w:t>
      </w:r>
    </w:p>
    <w:p w14:paraId="2FBAC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②有符合国家或者地方环境保护标准和安全要求的包装工具、中转和临时存放设施、设备以及经验收合格的贮存设施、设备；</w:t>
      </w:r>
    </w:p>
    <w:p w14:paraId="2DD63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③有保证危险废物经营安全的规章制度、污染防治措施和事故应急救援措施；</w:t>
      </w:r>
    </w:p>
    <w:p w14:paraId="378E7B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474747"/>
          <w:spacing w:val="0"/>
          <w:sz w:val="24"/>
          <w:szCs w:val="24"/>
          <w:shd w:val="clear" w:color="auto" w:fill="auto"/>
        </w:rPr>
      </w:pPr>
      <w:r>
        <w:rPr>
          <w:rFonts w:hint="eastAsia" w:ascii="仿宋" w:hAnsi="仿宋" w:eastAsia="仿宋" w:cs="仿宋"/>
          <w:i w:val="0"/>
          <w:iCs w:val="0"/>
          <w:caps w:val="0"/>
          <w:color w:val="474747"/>
          <w:spacing w:val="0"/>
          <w:sz w:val="28"/>
          <w:szCs w:val="28"/>
          <w:shd w:val="clear" w:color="auto" w:fill="auto"/>
          <w:vertAlign w:val="baseline"/>
        </w:rPr>
        <w:t>④有与所经营的危险废物类别相适应的处置技术和工艺。</w:t>
      </w:r>
    </w:p>
    <w:p w14:paraId="63DDD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仿宋" w:hAnsi="仿宋" w:eastAsia="仿宋" w:cs="仿宋"/>
          <w:i w:val="0"/>
          <w:iCs w:val="0"/>
          <w:caps w:val="0"/>
          <w:color w:val="474747"/>
          <w:spacing w:val="0"/>
          <w:sz w:val="28"/>
          <w:szCs w:val="28"/>
          <w:shd w:val="clear" w:color="auto" w:fill="auto"/>
          <w:vertAlign w:val="baseline"/>
        </w:rPr>
      </w:pPr>
      <w:r>
        <w:rPr>
          <w:rFonts w:hint="eastAsia" w:ascii="仿宋" w:hAnsi="仿宋" w:eastAsia="仿宋" w:cs="仿宋"/>
          <w:i w:val="0"/>
          <w:iCs w:val="0"/>
          <w:caps w:val="0"/>
          <w:color w:val="474747"/>
          <w:spacing w:val="0"/>
          <w:sz w:val="28"/>
          <w:szCs w:val="28"/>
          <w:shd w:val="clear" w:color="auto" w:fill="auto"/>
          <w:vertAlign w:val="baseline"/>
        </w:rPr>
        <w:t>⑤各厂区的危险废物由中标方统一分别收集运输处置。</w:t>
      </w:r>
    </w:p>
    <w:p w14:paraId="32A41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95" w:lineRule="atLeast"/>
        <w:ind w:left="0" w:right="0" w:firstLine="555"/>
        <w:jc w:val="both"/>
        <w:textAlignment w:val="baseline"/>
        <w:rPr>
          <w:rFonts w:hint="eastAsia" w:ascii="仿宋" w:hAnsi="仿宋" w:eastAsia="仿宋" w:cs="仿宋"/>
          <w:b/>
          <w:bCs/>
          <w:i w:val="0"/>
          <w:iCs w:val="0"/>
          <w:caps w:val="0"/>
          <w:color w:val="333333"/>
          <w:spacing w:val="0"/>
          <w:sz w:val="28"/>
          <w:szCs w:val="28"/>
          <w:shd w:val="clear" w:color="auto" w:fill="auto"/>
          <w:vertAlign w:val="baseline"/>
          <w:lang w:val="en-US" w:eastAsia="zh-CN"/>
        </w:rPr>
      </w:pPr>
      <w:r>
        <w:rPr>
          <w:rFonts w:hint="eastAsia" w:ascii="仿宋" w:hAnsi="仿宋" w:eastAsia="仿宋" w:cs="仿宋"/>
          <w:b/>
          <w:bCs/>
          <w:i w:val="0"/>
          <w:iCs w:val="0"/>
          <w:caps w:val="0"/>
          <w:color w:val="333333"/>
          <w:spacing w:val="0"/>
          <w:sz w:val="28"/>
          <w:szCs w:val="28"/>
          <w:shd w:val="clear" w:color="auto" w:fill="auto"/>
          <w:vertAlign w:val="baseline"/>
          <w:lang w:val="en-US" w:eastAsia="zh-CN"/>
        </w:rPr>
        <w:t>二、约定事项</w:t>
      </w:r>
    </w:p>
    <w:p w14:paraId="146F6940">
      <w:pPr>
        <w:tabs>
          <w:tab w:val="left" w:pos="1050"/>
        </w:tabs>
        <w:spacing w:line="440" w:lineRule="exact"/>
        <w:ind w:firstLine="560" w:firstLineChars="200"/>
        <w:jc w:val="left"/>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 xml:space="preserve">1.参与报价的供应商需将盖章报价文件及资格要求的证明材料于 </w:t>
      </w:r>
      <w:r>
        <w:rPr>
          <w:rFonts w:hint="eastAsia" w:ascii="仿宋" w:hAnsi="仿宋" w:eastAsia="仿宋" w:cs="仿宋"/>
          <w:b/>
          <w:bCs/>
          <w:i w:val="0"/>
          <w:iCs w:val="0"/>
          <w:caps w:val="0"/>
          <w:color w:val="474747"/>
          <w:spacing w:val="0"/>
          <w:kern w:val="0"/>
          <w:sz w:val="28"/>
          <w:szCs w:val="28"/>
          <w:highlight w:val="none"/>
          <w:shd w:val="clear" w:color="auto" w:fill="auto"/>
          <w:vertAlign w:val="baseline"/>
          <w:lang w:val="en-US" w:eastAsia="zh-CN" w:bidi="ar"/>
        </w:rPr>
        <w:t>2026年 1 月 27 日 1</w:t>
      </w:r>
      <w:r>
        <w:rPr>
          <w:rFonts w:hint="eastAsia" w:ascii="仿宋" w:hAnsi="仿宋" w:eastAsia="仿宋" w:cs="仿宋"/>
          <w:b/>
          <w:bCs/>
          <w:i w:val="0"/>
          <w:iCs w:val="0"/>
          <w:caps w:val="0"/>
          <w:color w:val="474747"/>
          <w:spacing w:val="0"/>
          <w:kern w:val="0"/>
          <w:sz w:val="28"/>
          <w:szCs w:val="28"/>
          <w:shd w:val="clear" w:color="auto" w:fill="auto"/>
          <w:vertAlign w:val="baseline"/>
          <w:lang w:val="en-US" w:eastAsia="zh-CN" w:bidi="ar"/>
        </w:rPr>
        <w:t>7:00</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 xml:space="preserve"> 前，直接送达或顺丰邮寄（以签收时间为准）或电子邮箱（盖章扫描件，以邮件收到时间为准）。地址为：启东市城市水处理有限公司（启东市经济开发区海洪路666号 ），联系人：顾海英，联系电话：</w:t>
      </w:r>
      <w:r>
        <w:rPr>
          <w:rFonts w:hint="eastAsia" w:ascii="仿宋" w:hAnsi="仿宋" w:eastAsia="仿宋" w:cs="仿宋"/>
          <w:b/>
          <w:bCs/>
          <w:i w:val="0"/>
          <w:iCs w:val="0"/>
          <w:caps w:val="0"/>
          <w:color w:val="474747"/>
          <w:spacing w:val="0"/>
          <w:kern w:val="0"/>
          <w:sz w:val="28"/>
          <w:szCs w:val="28"/>
          <w:shd w:val="clear" w:color="auto" w:fill="auto"/>
          <w:vertAlign w:val="baseline"/>
          <w:lang w:val="en-US" w:eastAsia="zh-CN" w:bidi="ar"/>
        </w:rPr>
        <w:t>0513-83630068</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。电子邮箱：</w:t>
      </w:r>
      <w:r>
        <w:rPr>
          <w:rFonts w:hint="eastAsia" w:ascii="仿宋" w:hAnsi="仿宋" w:eastAsia="仿宋" w:cs="仿宋"/>
          <w:b/>
          <w:bCs/>
          <w:i w:val="0"/>
          <w:iCs w:val="0"/>
          <w:caps w:val="0"/>
          <w:color w:val="474747"/>
          <w:spacing w:val="0"/>
          <w:kern w:val="0"/>
          <w:sz w:val="28"/>
          <w:szCs w:val="28"/>
          <w:shd w:val="clear" w:color="auto" w:fill="auto"/>
          <w:vertAlign w:val="baseline"/>
          <w:lang w:val="en-US" w:eastAsia="zh-CN" w:bidi="ar"/>
        </w:rPr>
        <w:t>yscgb2022@163.com</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p>
    <w:p w14:paraId="09E839E4">
      <w:pPr>
        <w:tabs>
          <w:tab w:val="left" w:pos="1050"/>
        </w:tabs>
        <w:spacing w:line="440" w:lineRule="exact"/>
        <w:ind w:firstLine="560" w:firstLineChars="200"/>
        <w:jc w:val="left"/>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2.本项目采用固定全费用综合单价报价。单价包括投标人从事完成本项目所需的一切费用，包括原材料采购、产品加工制作、运输装缷、成品保护费、售后服务等所有预见和不可预见的费用、人工工资、税费利润、检测费用、投标费用、办公、财务、通讯等一切费用。请各供应商在报价时充分考虑各种因素。无论本文件是否以文字形式规定，报价供应商应具备足够的专业知识和能力判定本项目所需的一切材料、安装、服务、材料检测等各种未预见费用，采购方不接受任何可选择的报价，成交供应商也不得在供货期间提出任何增加费用的要求，不得降低产品及供货质量。</w:t>
      </w:r>
    </w:p>
    <w:p w14:paraId="4B71C0C7">
      <w:pPr>
        <w:tabs>
          <w:tab w:val="left" w:pos="1050"/>
        </w:tabs>
        <w:spacing w:line="440" w:lineRule="exact"/>
        <w:ind w:firstLine="560" w:firstLineChars="200"/>
        <w:jc w:val="left"/>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3、</w:t>
      </w:r>
      <w:r>
        <w:rPr>
          <w:rFonts w:hint="eastAsia" w:ascii="仿宋" w:hAnsi="仿宋" w:eastAsia="仿宋" w:cs="仿宋"/>
          <w:b/>
          <w:bCs/>
          <w:i w:val="0"/>
          <w:iCs w:val="0"/>
          <w:caps w:val="0"/>
          <w:color w:val="474747"/>
          <w:spacing w:val="0"/>
          <w:kern w:val="0"/>
          <w:sz w:val="28"/>
          <w:szCs w:val="28"/>
          <w:shd w:val="clear" w:color="auto" w:fill="auto"/>
          <w:vertAlign w:val="baseline"/>
          <w:lang w:val="en-US" w:eastAsia="zh-CN" w:bidi="ar"/>
        </w:rPr>
        <w:t>服务地点：城市水处理厂、江海水处理厂、滨海水处理厂、吕四水处理厂、东元水处理厂</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p>
    <w:p w14:paraId="486F339C">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lang w:val="en-US" w:eastAsia="zh-CN"/>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4.</w:t>
      </w:r>
      <w:r>
        <w:rPr>
          <w:rFonts w:hint="eastAsia" w:ascii="仿宋" w:hAnsi="仿宋" w:eastAsia="仿宋" w:cs="仿宋"/>
          <w:b/>
          <w:bCs/>
          <w:i w:val="0"/>
          <w:iCs w:val="0"/>
          <w:caps w:val="0"/>
          <w:color w:val="474747"/>
          <w:spacing w:val="0"/>
          <w:kern w:val="0"/>
          <w:sz w:val="28"/>
          <w:szCs w:val="28"/>
          <w:shd w:val="clear" w:color="auto" w:fill="auto"/>
          <w:vertAlign w:val="baseline"/>
          <w:lang w:val="en-US" w:eastAsia="zh-CN" w:bidi="ar"/>
        </w:rPr>
        <w:t>投标人的资格要求</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p>
    <w:p w14:paraId="28F2BC96">
      <w:pPr>
        <w:keepNext w:val="0"/>
        <w:keepLines w:val="0"/>
        <w:pageBreakBefore w:val="0"/>
        <w:widowControl w:val="0"/>
        <w:tabs>
          <w:tab w:val="left" w:pos="1050"/>
        </w:tabs>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1</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符合《中华人民共和国政府采购法》第22条规定；</w:t>
      </w:r>
    </w:p>
    <w:p w14:paraId="1F05AC57">
      <w:pPr>
        <w:keepNext w:val="0"/>
        <w:keepLines w:val="0"/>
        <w:pageBreakBefore w:val="0"/>
        <w:widowControl w:val="0"/>
        <w:tabs>
          <w:tab w:val="left" w:pos="1050"/>
        </w:tabs>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2</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投标供应商必须是在中华人民共和国境内正式注册的，具有有效的行政管理部门颁发的营业执照；</w:t>
      </w:r>
    </w:p>
    <w:p w14:paraId="227DE3A1">
      <w:pPr>
        <w:tabs>
          <w:tab w:val="left" w:pos="1050"/>
        </w:tabs>
        <w:spacing w:line="440" w:lineRule="exact"/>
        <w:ind w:firstLine="560" w:firstLineChars="200"/>
        <w:jc w:val="left"/>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3</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投标人具有危险废物收集、贮存、处置等相关经营许可证；</w:t>
      </w:r>
    </w:p>
    <w:p w14:paraId="3A28EDD7">
      <w:pPr>
        <w:tabs>
          <w:tab w:val="left" w:pos="1050"/>
        </w:tabs>
        <w:spacing w:line="440" w:lineRule="exact"/>
        <w:ind w:firstLine="560" w:firstLineChars="200"/>
        <w:jc w:val="left"/>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4</w:t>
      </w: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w:t>
      </w:r>
      <w:r>
        <w:rPr>
          <w:rFonts w:hint="default" w:ascii="仿宋" w:hAnsi="仿宋" w:eastAsia="仿宋" w:cs="仿宋"/>
          <w:i w:val="0"/>
          <w:iCs w:val="0"/>
          <w:caps w:val="0"/>
          <w:color w:val="474747"/>
          <w:spacing w:val="0"/>
          <w:kern w:val="0"/>
          <w:sz w:val="28"/>
          <w:szCs w:val="28"/>
          <w:shd w:val="clear" w:color="auto" w:fill="auto"/>
          <w:vertAlign w:val="baseline"/>
          <w:lang w:val="en-US" w:eastAsia="zh-CN" w:bidi="ar"/>
        </w:rPr>
        <w:t>本项目不接受联合体投标。</w:t>
      </w:r>
    </w:p>
    <w:p w14:paraId="0EAD9801">
      <w:pPr>
        <w:tabs>
          <w:tab w:val="left" w:pos="1050"/>
        </w:tabs>
        <w:spacing w:line="440" w:lineRule="exact"/>
        <w:ind w:firstLine="560" w:firstLineChars="200"/>
        <w:jc w:val="left"/>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5.其他：（1）请报价单位认真核算、如实报价，如发现虚假报价的，该单位今后将记入采购单位黑名单；（2）本次报价仅作为市场调研用，因此价格仅供参考；（3）本次调研询价不接收质疑函，只接收对本项目的建议。</w:t>
      </w:r>
    </w:p>
    <w:p w14:paraId="700A0C56">
      <w:pPr>
        <w:pStyle w:val="2"/>
        <w:jc w:val="right"/>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启东市城市水处理公司</w:t>
      </w:r>
    </w:p>
    <w:p w14:paraId="29A35622">
      <w:pPr>
        <w:jc w:val="right"/>
        <w:rPr>
          <w:rFonts w:hint="eastAsia" w:ascii="仿宋" w:hAnsi="仿宋" w:eastAsia="仿宋" w:cs="仿宋"/>
          <w:i w:val="0"/>
          <w:iCs w:val="0"/>
          <w:caps w:val="0"/>
          <w:color w:val="474747"/>
          <w:spacing w:val="0"/>
          <w:kern w:val="0"/>
          <w:sz w:val="28"/>
          <w:szCs w:val="28"/>
          <w:highlight w:val="none"/>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highlight w:val="none"/>
          <w:shd w:val="clear" w:color="auto" w:fill="auto"/>
          <w:vertAlign w:val="baseline"/>
          <w:lang w:val="en-US" w:eastAsia="zh-CN" w:bidi="ar"/>
        </w:rPr>
        <w:t>2026年1月22日</w:t>
      </w:r>
    </w:p>
    <w:p w14:paraId="20339B22">
      <w:pP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t>附件</w:t>
      </w:r>
      <w:bookmarkStart w:id="0" w:name="_GoBack"/>
      <w:bookmarkEnd w:id="0"/>
    </w:p>
    <w:p w14:paraId="723E992B">
      <w:pPr>
        <w:pStyle w:val="2"/>
        <w:jc w:val="center"/>
        <w:rPr>
          <w:rStyle w:val="6"/>
          <w:rFonts w:hint="default" w:ascii="宋体" w:hAnsi="宋体" w:eastAsia="宋体" w:cs="宋体"/>
          <w:b/>
          <w:bCs/>
          <w:i w:val="0"/>
          <w:iCs w:val="0"/>
          <w:caps w:val="0"/>
          <w:color w:val="474747"/>
          <w:spacing w:val="-15"/>
          <w:sz w:val="32"/>
          <w:szCs w:val="32"/>
          <w:shd w:val="clear" w:color="auto" w:fill="auto"/>
          <w:vertAlign w:val="baseline"/>
          <w:lang w:val="en-US" w:eastAsia="zh-CN"/>
        </w:rPr>
      </w:pPr>
      <w:r>
        <w:rPr>
          <w:rStyle w:val="6"/>
          <w:rFonts w:hint="eastAsia" w:ascii="宋体" w:hAnsi="宋体" w:eastAsia="宋体" w:cs="宋体"/>
          <w:b/>
          <w:bCs/>
          <w:i w:val="0"/>
          <w:iCs w:val="0"/>
          <w:caps w:val="0"/>
          <w:color w:val="474747"/>
          <w:spacing w:val="-15"/>
          <w:sz w:val="32"/>
          <w:szCs w:val="32"/>
          <w:shd w:val="clear" w:color="auto" w:fill="auto"/>
          <w:vertAlign w:val="baseline"/>
        </w:rPr>
        <w:t>启东市水处理公司、江海、吕四、滨海、东元污水厂</w:t>
      </w:r>
      <w:r>
        <w:rPr>
          <w:rStyle w:val="6"/>
          <w:rFonts w:hint="eastAsia" w:ascii="宋体" w:hAnsi="宋体" w:cs="宋体"/>
          <w:b/>
          <w:bCs/>
          <w:i w:val="0"/>
          <w:iCs w:val="0"/>
          <w:caps w:val="0"/>
          <w:color w:val="474747"/>
          <w:spacing w:val="-15"/>
          <w:sz w:val="32"/>
          <w:szCs w:val="32"/>
          <w:shd w:val="clear" w:color="auto" w:fill="auto"/>
          <w:vertAlign w:val="baseline"/>
          <w:lang w:val="en-US" w:eastAsia="zh-CN"/>
        </w:rPr>
        <w:t>2026</w:t>
      </w:r>
      <w:r>
        <w:rPr>
          <w:rStyle w:val="6"/>
          <w:rFonts w:hint="eastAsia" w:ascii="宋体" w:hAnsi="宋体" w:eastAsia="宋体" w:cs="宋体"/>
          <w:b/>
          <w:bCs/>
          <w:i w:val="0"/>
          <w:iCs w:val="0"/>
          <w:caps w:val="0"/>
          <w:color w:val="474747"/>
          <w:spacing w:val="-15"/>
          <w:sz w:val="32"/>
          <w:szCs w:val="32"/>
          <w:shd w:val="clear" w:color="auto" w:fill="auto"/>
          <w:vertAlign w:val="baseline"/>
        </w:rPr>
        <w:t>年危废处置项目</w:t>
      </w:r>
      <w:r>
        <w:rPr>
          <w:rStyle w:val="6"/>
          <w:rFonts w:hint="eastAsia" w:ascii="宋体" w:hAnsi="宋体" w:eastAsia="宋体" w:cs="宋体"/>
          <w:b/>
          <w:bCs/>
          <w:i w:val="0"/>
          <w:iCs w:val="0"/>
          <w:caps w:val="0"/>
          <w:color w:val="474747"/>
          <w:spacing w:val="-15"/>
          <w:sz w:val="32"/>
          <w:szCs w:val="32"/>
          <w:shd w:val="clear" w:color="auto" w:fill="auto"/>
          <w:vertAlign w:val="baseline"/>
          <w:lang w:val="en-US" w:eastAsia="zh-CN"/>
        </w:rPr>
        <w:t>市场询价</w:t>
      </w:r>
      <w:r>
        <w:rPr>
          <w:rStyle w:val="6"/>
          <w:rFonts w:hint="eastAsia" w:ascii="宋体" w:hAnsi="宋体" w:cs="宋体"/>
          <w:b/>
          <w:bCs/>
          <w:i w:val="0"/>
          <w:iCs w:val="0"/>
          <w:caps w:val="0"/>
          <w:color w:val="474747"/>
          <w:spacing w:val="-15"/>
          <w:sz w:val="32"/>
          <w:szCs w:val="32"/>
          <w:shd w:val="clear" w:color="auto" w:fill="auto"/>
          <w:vertAlign w:val="baseline"/>
          <w:lang w:val="en-US" w:eastAsia="zh-CN"/>
        </w:rPr>
        <w:t>表</w:t>
      </w:r>
    </w:p>
    <w:tbl>
      <w:tblPr>
        <w:tblStyle w:val="4"/>
        <w:tblW w:w="84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2206"/>
        <w:gridCol w:w="1388"/>
        <w:gridCol w:w="2031"/>
        <w:gridCol w:w="1044"/>
        <w:gridCol w:w="1044"/>
      </w:tblGrid>
      <w:tr w14:paraId="3907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F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5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种类</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CB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年估计最大产生量（吨）</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E4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备注（危废代码）</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A6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BC2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总价（元）</w:t>
            </w:r>
          </w:p>
        </w:tc>
      </w:tr>
      <w:tr w14:paraId="3E75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D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B1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实验室废液（含进出水仪表废液）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E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8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HW49（900-047-49）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BA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AF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4A0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9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2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实验室废液瓶、包装袋</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72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1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HW49（900-041-49）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2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C9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AC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D1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4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废机油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8F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E6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HW08（900-217-08）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7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1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218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D2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22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隔油池废油</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E9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HW08（900-210-08）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19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4E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FE8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11CB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合计（含税）</w:t>
            </w:r>
          </w:p>
        </w:tc>
        <w:tc>
          <w:tcPr>
            <w:tcW w:w="55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9E38E">
            <w:pPr>
              <w:keepNext w:val="0"/>
              <w:keepLines w:val="0"/>
              <w:widowControl/>
              <w:suppressLineNumbers w:val="0"/>
              <w:jc w:val="both"/>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人民币大写：                 小写：</w:t>
            </w:r>
          </w:p>
        </w:tc>
      </w:tr>
    </w:tbl>
    <w:p w14:paraId="5F0D5C33">
      <w:pPr>
        <w:rPr>
          <w:rFonts w:hint="default"/>
          <w:lang w:val="en-US" w:eastAsia="zh-CN"/>
        </w:rPr>
      </w:pPr>
    </w:p>
    <w:p w14:paraId="7B82A3E8">
      <w:pPr>
        <w:rPr>
          <w:rFonts w:hint="eastAsia" w:ascii="仿宋" w:hAnsi="仿宋" w:eastAsia="仿宋" w:cs="仿宋"/>
          <w:i w:val="0"/>
          <w:iCs w:val="0"/>
          <w:caps w:val="0"/>
          <w:color w:val="474747"/>
          <w:spacing w:val="0"/>
          <w:kern w:val="0"/>
          <w:sz w:val="28"/>
          <w:szCs w:val="28"/>
          <w:shd w:val="clear" w:color="auto" w:fill="auto"/>
          <w:vertAlign w:val="baseline"/>
          <w:lang w:val="en-US" w:eastAsia="zh-CN" w:bidi="ar"/>
        </w:rPr>
      </w:pP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报价单位（盖章）：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default"/>
          <w:sz w:val="32"/>
          <w:szCs w:val="32"/>
          <w:lang w:val="en-US" w:eastAsia="zh-CN"/>
        </w:rPr>
      </w:pPr>
      <w:r>
        <w:rPr>
          <w:rFonts w:hint="eastAsia"/>
          <w:sz w:val="32"/>
          <w:szCs w:val="32"/>
          <w:lang w:val="en-US" w:eastAsia="zh-CN"/>
        </w:rPr>
        <w:t>时间：</w:t>
      </w:r>
    </w:p>
    <w:p w14:paraId="52E713F2">
      <w:pPr>
        <w:bidi w:val="0"/>
        <w:jc w:val="center"/>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MzNWQ2YWM2ZDMwOWIwOGYwYWU2ZjE2NjM2NTgifQ=="/>
  </w:docVars>
  <w:rsids>
    <w:rsidRoot w:val="44D52BC3"/>
    <w:rsid w:val="020D21BB"/>
    <w:rsid w:val="11BA37C9"/>
    <w:rsid w:val="1B55540D"/>
    <w:rsid w:val="21A345BC"/>
    <w:rsid w:val="28A945E1"/>
    <w:rsid w:val="2C9D01BD"/>
    <w:rsid w:val="300F15EE"/>
    <w:rsid w:val="31532C2E"/>
    <w:rsid w:val="34120B63"/>
    <w:rsid w:val="44D52BC3"/>
    <w:rsid w:val="4C074F9B"/>
    <w:rsid w:val="54DA0EF3"/>
    <w:rsid w:val="5CA70254"/>
    <w:rsid w:val="7BD3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kern w:val="0"/>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1964</Characters>
  <Lines>0</Lines>
  <Paragraphs>0</Paragraphs>
  <TotalTime>10</TotalTime>
  <ScaleCrop>false</ScaleCrop>
  <LinksUpToDate>false</LinksUpToDate>
  <CharactersWithSpaces>1988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2024-10-21T08:58:00Z</dcterms:created>
  <dc:creator>沈峥嵘</dc:creator>
  <cp:lastModifiedBy>烟雨格</cp:lastModifiedBy>
  <dcterms:modified xsi:type="dcterms:W3CDTF">2026-01-22T07:48:37Z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0BBED26EEC0747A0A8D15A34B303FF88_13</vt:lpwstr>
  </property>
  <property fmtid="{D5CDD505-2E9C-101B-9397-08002B2CF9AE}" pid="4" name="KSOTemplateDocerSaveRecord">
    <vt:lpwstr>eyJoZGlkIjoiMDU4NDZhZDg0ZGFkMGJkM2Q0YWJjNGQ2MWU0NDJlODMiLCJ1c2VySWQiOiI0MjM3MjM4NDIifQ==</vt:lpwstr>
  </property>
</Properties>
</file>